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54" w:rsidRPr="00D03354" w:rsidRDefault="00D03354" w:rsidP="00D03354">
      <w:pPr>
        <w:spacing w:after="0"/>
      </w:pPr>
      <w:bookmarkStart w:id="0" w:name="_GoBack"/>
      <w:bookmarkEnd w:id="0"/>
      <w:r>
        <w:rPr>
          <w:b/>
        </w:rPr>
        <w:t xml:space="preserve">Directions: </w:t>
      </w:r>
      <w:r w:rsidRPr="00D03354">
        <w:t>Read each passage about different presidents.  As you read, highlight the passage like this:</w:t>
      </w:r>
    </w:p>
    <w:p w:rsidR="00D03354" w:rsidRPr="00D03354" w:rsidRDefault="00D03354" w:rsidP="00D03354">
      <w:pPr>
        <w:spacing w:after="0"/>
      </w:pPr>
      <w:r w:rsidRPr="00D03354">
        <w:t>Green = what the president did</w:t>
      </w:r>
    </w:p>
    <w:p w:rsidR="00D03354" w:rsidRPr="00D03354" w:rsidRDefault="00D03354" w:rsidP="00D03354">
      <w:pPr>
        <w:spacing w:after="0"/>
      </w:pPr>
      <w:r w:rsidRPr="00D03354">
        <w:t>Yellow = how was this different than what was done before</w:t>
      </w:r>
    </w:p>
    <w:p w:rsidR="00D03354" w:rsidRDefault="00D03354" w:rsidP="00D03354">
      <w:pPr>
        <w:spacing w:after="0"/>
      </w:pPr>
      <w:r w:rsidRPr="00D03354">
        <w:t>Blue = why was this a controversy</w:t>
      </w:r>
    </w:p>
    <w:p w:rsidR="00D03354" w:rsidRPr="00D03354" w:rsidRDefault="00D03354" w:rsidP="00D03354">
      <w:pPr>
        <w:spacing w:after="0"/>
      </w:pPr>
    </w:p>
    <w:p w:rsidR="00D03354" w:rsidRPr="00D03354" w:rsidRDefault="00D03354" w:rsidP="00D03354">
      <w:pPr>
        <w:spacing w:after="0" w:line="276" w:lineRule="auto"/>
        <w:rPr>
          <w:rFonts w:eastAsia="Times New Roman" w:cs="Arial"/>
          <w:sz w:val="24"/>
          <w:szCs w:val="24"/>
          <w:u w:val="single"/>
        </w:rPr>
      </w:pPr>
      <w:r w:rsidRPr="00D03354">
        <w:rPr>
          <w:rFonts w:eastAsia="Times New Roman" w:cs="Arial"/>
          <w:sz w:val="24"/>
          <w:szCs w:val="24"/>
          <w:u w:val="single"/>
        </w:rPr>
        <w:t>Thomas Jefferson</w:t>
      </w:r>
    </w:p>
    <w:p w:rsidR="00D03354" w:rsidRPr="00D03354" w:rsidRDefault="00D03354" w:rsidP="00D03354">
      <w:pPr>
        <w:spacing w:after="0" w:line="276" w:lineRule="auto"/>
        <w:jc w:val="both"/>
        <w:rPr>
          <w:rFonts w:eastAsia="Times New Roman" w:cs="Arial"/>
          <w:sz w:val="24"/>
          <w:szCs w:val="24"/>
        </w:rPr>
      </w:pPr>
      <w:r w:rsidRPr="00D03354">
        <w:rPr>
          <w:rFonts w:eastAsia="Times New Roman" w:cs="Arial"/>
          <w:sz w:val="24"/>
          <w:szCs w:val="24"/>
        </w:rPr>
        <w:t xml:space="preserve">In 1803, President Thomas Jefferson authorized the purchase of the Louisiana Territory from France for $15 million (the equivalent of $219 million today). The purchase more than doubled the size of the United States, and the land acquired comprises </w:t>
      </w:r>
      <w:r w:rsidRPr="00D03354">
        <w:rPr>
          <w:rFonts w:eastAsia="Times New Roman" w:cs="Courier New"/>
          <w:sz w:val="24"/>
          <w:szCs w:val="24"/>
        </w:rPr>
        <w:t xml:space="preserve">¼ </w:t>
      </w:r>
      <w:r w:rsidRPr="00D03354">
        <w:rPr>
          <w:rFonts w:eastAsia="Times New Roman" w:cs="Arial"/>
          <w:sz w:val="24"/>
          <w:szCs w:val="24"/>
        </w:rPr>
        <w:t xml:space="preserve">of current American territory. While a significant event in Jefferson’s presidency, the purchase was highly controversial because the U.S. Constitution does not include any provisions for acquiring territory. Though himself a champion of small government, Jefferson decided to purchase Louisiana because of his concerns over French and Spanish power to block America’s trade through the port of New Orleans. </w:t>
      </w:r>
    </w:p>
    <w:p w:rsidR="00D03354" w:rsidRPr="00D03354" w:rsidRDefault="00D03354" w:rsidP="00D03354">
      <w:pPr>
        <w:spacing w:after="0" w:line="240" w:lineRule="auto"/>
        <w:rPr>
          <w:rFonts w:eastAsia="Times New Roman" w:cs="Arial"/>
          <w:sz w:val="24"/>
          <w:szCs w:val="24"/>
        </w:rPr>
      </w:pPr>
    </w:p>
    <w:p w:rsidR="00D03354" w:rsidRPr="00D03354" w:rsidRDefault="00D03354" w:rsidP="00D03354">
      <w:pPr>
        <w:spacing w:after="0" w:line="276" w:lineRule="auto"/>
        <w:rPr>
          <w:rFonts w:eastAsia="Times New Roman" w:cs="Arial"/>
          <w:sz w:val="24"/>
          <w:szCs w:val="24"/>
          <w:u w:val="single"/>
        </w:rPr>
      </w:pPr>
      <w:r w:rsidRPr="00D03354">
        <w:rPr>
          <w:rFonts w:eastAsia="Times New Roman" w:cs="Arial"/>
          <w:sz w:val="24"/>
          <w:szCs w:val="24"/>
          <w:u w:val="single"/>
        </w:rPr>
        <w:t>Andrew Jackson</w:t>
      </w:r>
    </w:p>
    <w:p w:rsidR="00D03354" w:rsidRPr="00D03354" w:rsidRDefault="00D03354" w:rsidP="00D03354">
      <w:pPr>
        <w:spacing w:after="0" w:line="276" w:lineRule="auto"/>
        <w:jc w:val="both"/>
        <w:rPr>
          <w:rFonts w:eastAsia="Times New Roman" w:cs="Arial"/>
          <w:sz w:val="24"/>
          <w:szCs w:val="24"/>
        </w:rPr>
      </w:pPr>
      <w:r w:rsidRPr="00D03354">
        <w:rPr>
          <w:rFonts w:eastAsia="Times New Roman" w:cs="Arial"/>
          <w:sz w:val="24"/>
          <w:szCs w:val="24"/>
        </w:rPr>
        <w:t>Whereas members of Congress only represent their specific constituencies, President Andrew Jackson emphasized the presidency as the only office that truly represents all people. Thus when elected, Jackson’s perceived mandate led him to act on the public’s behalf, making decisions as he saw fit. Jackson especially exercised this power through the use of veto; he vetoed more bills in his term in office than all previous presidents put together, and was the first president to use the pocket veto. Jackson particularly used the veto to counter the national bank. Though Congress and the Supreme Court had found the bank to be constitutional, Jackson thought it to be unconstitutional and used the power of the veto to shut it down.</w:t>
      </w:r>
    </w:p>
    <w:p w:rsidR="00D03354" w:rsidRPr="00D03354" w:rsidRDefault="00D03354" w:rsidP="00D03354">
      <w:pPr>
        <w:spacing w:after="0" w:line="240" w:lineRule="auto"/>
        <w:rPr>
          <w:rFonts w:eastAsia="Times New Roman" w:cs="Arial"/>
          <w:sz w:val="24"/>
          <w:szCs w:val="24"/>
        </w:rPr>
      </w:pPr>
    </w:p>
    <w:p w:rsidR="00D03354" w:rsidRPr="00D03354" w:rsidRDefault="00D03354" w:rsidP="00D03354">
      <w:pPr>
        <w:spacing w:after="0" w:line="276" w:lineRule="auto"/>
        <w:rPr>
          <w:rFonts w:eastAsia="Times New Roman" w:cs="Arial"/>
          <w:sz w:val="24"/>
          <w:szCs w:val="24"/>
          <w:u w:val="single"/>
        </w:rPr>
      </w:pPr>
      <w:r w:rsidRPr="00D03354">
        <w:rPr>
          <w:rFonts w:eastAsia="Times New Roman" w:cs="Arial"/>
          <w:sz w:val="24"/>
          <w:szCs w:val="24"/>
          <w:u w:val="single"/>
        </w:rPr>
        <w:t>Abraham Lincoln</w:t>
      </w:r>
    </w:p>
    <w:p w:rsidR="00D03354" w:rsidRPr="00D03354" w:rsidRDefault="00D03354" w:rsidP="00D03354">
      <w:pPr>
        <w:spacing w:after="0" w:line="276" w:lineRule="auto"/>
        <w:jc w:val="both"/>
        <w:rPr>
          <w:rFonts w:eastAsia="Times New Roman" w:cs="Arial"/>
          <w:sz w:val="24"/>
          <w:szCs w:val="24"/>
        </w:rPr>
      </w:pPr>
      <w:r w:rsidRPr="00D03354">
        <w:rPr>
          <w:rFonts w:eastAsia="Times New Roman" w:cs="Arial"/>
          <w:sz w:val="24"/>
          <w:szCs w:val="24"/>
        </w:rPr>
        <w:t>When the Confederates attacked Fort Sumter, S.C. in 1861, President Lincoln did not wait for Congress to reconvene before taking action. Without Congressional approval, Lincoln increased the size of the army and navy, blockaded Southern ports, spent money that had not been appropriated by Congress, arrested Northern citizens that were suspected to sympathize with the Confederacy, and suspended habeas corpus (which prevents people from being unlawfully detained), thereby taking away civil liberties. Lincoln later addressed Congress and admitted that he had exceeded his authority under the Constitution, but claimed he felt the need to act instantly in response to the crisis. Lincoln asked Congress to retroactively authorize his actions, which it did.</w:t>
      </w:r>
    </w:p>
    <w:p w:rsidR="00D03354" w:rsidRDefault="00D03354" w:rsidP="00D03354">
      <w:pPr>
        <w:spacing w:after="0" w:line="276" w:lineRule="auto"/>
        <w:jc w:val="both"/>
        <w:rPr>
          <w:rFonts w:eastAsia="Times New Roman" w:cs="Arial"/>
          <w:sz w:val="24"/>
          <w:szCs w:val="24"/>
        </w:rPr>
      </w:pPr>
    </w:p>
    <w:p w:rsidR="00D03354" w:rsidRDefault="00D03354" w:rsidP="00D03354">
      <w:pPr>
        <w:spacing w:after="0" w:line="276" w:lineRule="auto"/>
        <w:jc w:val="both"/>
        <w:rPr>
          <w:rFonts w:eastAsia="Times New Roman" w:cs="Arial"/>
          <w:sz w:val="24"/>
          <w:szCs w:val="24"/>
        </w:rPr>
      </w:pPr>
    </w:p>
    <w:p w:rsidR="00D03354" w:rsidRDefault="00D03354" w:rsidP="00D03354">
      <w:pPr>
        <w:spacing w:after="0" w:line="276" w:lineRule="auto"/>
        <w:jc w:val="both"/>
        <w:rPr>
          <w:rFonts w:eastAsia="Times New Roman" w:cs="Arial"/>
          <w:sz w:val="24"/>
          <w:szCs w:val="24"/>
        </w:rPr>
      </w:pPr>
    </w:p>
    <w:p w:rsidR="00D03354" w:rsidRDefault="00D03354" w:rsidP="00D03354">
      <w:pPr>
        <w:spacing w:after="0" w:line="276" w:lineRule="auto"/>
        <w:rPr>
          <w:rFonts w:eastAsia="Times New Roman" w:cs="Arial"/>
          <w:sz w:val="24"/>
          <w:szCs w:val="24"/>
        </w:rPr>
      </w:pPr>
    </w:p>
    <w:p w:rsidR="00D03354" w:rsidRPr="00D03354" w:rsidRDefault="00D03354" w:rsidP="00D03354">
      <w:pPr>
        <w:spacing w:after="0" w:line="276" w:lineRule="auto"/>
        <w:rPr>
          <w:rFonts w:eastAsia="Times New Roman" w:cs="Arial"/>
          <w:sz w:val="24"/>
          <w:szCs w:val="24"/>
        </w:rPr>
      </w:pPr>
    </w:p>
    <w:p w:rsidR="00D03354" w:rsidRPr="00D03354" w:rsidRDefault="00D03354" w:rsidP="00D03354">
      <w:pPr>
        <w:spacing w:after="0" w:line="276" w:lineRule="auto"/>
        <w:rPr>
          <w:rFonts w:eastAsia="Times New Roman" w:cs="Arial"/>
          <w:sz w:val="24"/>
          <w:szCs w:val="24"/>
          <w:u w:val="single"/>
        </w:rPr>
      </w:pPr>
      <w:r w:rsidRPr="00D03354">
        <w:rPr>
          <w:rFonts w:eastAsia="Times New Roman" w:cs="Arial"/>
          <w:sz w:val="24"/>
          <w:szCs w:val="24"/>
          <w:u w:val="single"/>
        </w:rPr>
        <w:lastRenderedPageBreak/>
        <w:t>Harry Truman</w:t>
      </w:r>
    </w:p>
    <w:p w:rsidR="00D03354" w:rsidRPr="00D03354" w:rsidRDefault="00D03354" w:rsidP="00D03354">
      <w:pPr>
        <w:spacing w:after="0" w:line="276" w:lineRule="auto"/>
        <w:jc w:val="both"/>
        <w:rPr>
          <w:rFonts w:eastAsia="Times New Roman" w:cs="Arial"/>
          <w:sz w:val="24"/>
          <w:szCs w:val="24"/>
        </w:rPr>
      </w:pPr>
      <w:r w:rsidRPr="00D03354">
        <w:rPr>
          <w:rFonts w:eastAsia="Times New Roman" w:cs="Arial"/>
          <w:sz w:val="24"/>
          <w:szCs w:val="24"/>
        </w:rPr>
        <w:t>Up until 1950, it was generally thought that the constitutional power to wage war rested with Congress alone. However, in June of that year President Truman asserted the war-making power in the executive branch by sending troops to South Korea without congressional authorization or a declaration of war. In 1950, North Korean troops invaded the Republic of Korea. President Harry Truman deployed troops to South Korea without a formal declaration of war by Congress. Senators protested this action, saying</w:t>
      </w:r>
      <w:r>
        <w:rPr>
          <w:rFonts w:eastAsia="Times New Roman" w:cs="Arial"/>
          <w:sz w:val="24"/>
          <w:szCs w:val="24"/>
        </w:rPr>
        <w:t xml:space="preserve"> </w:t>
      </w:r>
      <w:r w:rsidRPr="00D03354">
        <w:rPr>
          <w:rFonts w:eastAsia="Times New Roman" w:cs="Arial"/>
          <w:sz w:val="24"/>
          <w:szCs w:val="24"/>
        </w:rPr>
        <w:t xml:space="preserve">the president had “usurped power and violated the Constitution” with this action, </w:t>
      </w:r>
      <w:proofErr w:type="spellStart"/>
      <w:r w:rsidRPr="00D03354">
        <w:rPr>
          <w:rFonts w:eastAsia="Times New Roman" w:cs="Arial"/>
          <w:sz w:val="24"/>
          <w:szCs w:val="24"/>
        </w:rPr>
        <w:t>through</w:t>
      </w:r>
      <w:proofErr w:type="spellEnd"/>
      <w:r w:rsidRPr="00D03354">
        <w:rPr>
          <w:rFonts w:eastAsia="Times New Roman" w:cs="Arial"/>
          <w:sz w:val="24"/>
          <w:szCs w:val="24"/>
        </w:rPr>
        <w:t xml:space="preserve"> they agreed to provide funds to support the war. Truman’s actions set a precedent for presidential “</w:t>
      </w:r>
      <w:proofErr w:type="spellStart"/>
      <w:r w:rsidRPr="00D03354">
        <w:rPr>
          <w:rFonts w:eastAsia="Times New Roman" w:cs="Arial"/>
          <w:sz w:val="24"/>
          <w:szCs w:val="24"/>
        </w:rPr>
        <w:t>warmaking</w:t>
      </w:r>
      <w:proofErr w:type="spellEnd"/>
      <w:r w:rsidRPr="00D03354">
        <w:rPr>
          <w:rFonts w:eastAsia="Times New Roman" w:cs="Arial"/>
          <w:sz w:val="24"/>
          <w:szCs w:val="24"/>
        </w:rPr>
        <w:t>” without congressional approval, from LBJ and Nixon in Vietnam to Bush in the Middle East.</w:t>
      </w:r>
    </w:p>
    <w:p w:rsidR="00D03354" w:rsidRPr="00D03354" w:rsidRDefault="00D03354" w:rsidP="00D03354">
      <w:pPr>
        <w:spacing w:after="0" w:line="240" w:lineRule="auto"/>
        <w:rPr>
          <w:rFonts w:eastAsia="Times New Roman" w:cs="Arial"/>
          <w:sz w:val="24"/>
          <w:szCs w:val="24"/>
        </w:rPr>
      </w:pPr>
    </w:p>
    <w:p w:rsidR="00D03354" w:rsidRPr="00D03354" w:rsidRDefault="00D03354" w:rsidP="00D03354">
      <w:pPr>
        <w:spacing w:after="0" w:line="240" w:lineRule="auto"/>
        <w:rPr>
          <w:rFonts w:eastAsia="Times New Roman" w:cs="Arial"/>
          <w:sz w:val="24"/>
          <w:szCs w:val="24"/>
        </w:rPr>
      </w:pPr>
    </w:p>
    <w:p w:rsidR="00D03354" w:rsidRPr="00D03354" w:rsidRDefault="00D03354" w:rsidP="00D03354">
      <w:pPr>
        <w:spacing w:after="0" w:line="276" w:lineRule="auto"/>
        <w:rPr>
          <w:rFonts w:eastAsia="Times New Roman" w:cs="Arial"/>
          <w:sz w:val="24"/>
          <w:szCs w:val="24"/>
          <w:u w:val="single"/>
        </w:rPr>
      </w:pPr>
      <w:r w:rsidRPr="00D03354">
        <w:rPr>
          <w:rFonts w:eastAsia="Times New Roman" w:cs="Arial"/>
          <w:sz w:val="24"/>
          <w:szCs w:val="24"/>
          <w:u w:val="single"/>
        </w:rPr>
        <w:t>George W. Bush</w:t>
      </w:r>
    </w:p>
    <w:p w:rsidR="00D03354" w:rsidRPr="00D03354" w:rsidRDefault="00D03354" w:rsidP="00D03354">
      <w:pPr>
        <w:spacing w:after="0" w:line="276" w:lineRule="auto"/>
        <w:jc w:val="both"/>
        <w:rPr>
          <w:rFonts w:eastAsia="Times New Roman" w:cs="Arial"/>
          <w:sz w:val="24"/>
          <w:szCs w:val="24"/>
        </w:rPr>
      </w:pPr>
      <w:r w:rsidRPr="00D03354">
        <w:rPr>
          <w:rFonts w:eastAsia="Times New Roman" w:cs="Arial"/>
          <w:sz w:val="24"/>
          <w:szCs w:val="24"/>
        </w:rPr>
        <w:t>As part of his War on Terror (after the attacks of 9/11), President Bush exercised broad powers in the name of national security. The Patriot Act, approved by Congress, enabled surveillance powers such as the ability to monitor emails, phone calls, internet activity, texts, etc. without a search warrant. President Bush’s administration also exercised the rights to detain citizens indefinitely as enemy combatants without a warrant, trial by jury, and proof beyond a reasonable doubt. Additionally, the administration has asserted power to ignore treaties that prohibit torture, and detain foreign citizens indefinitely at Guantanamo Bay.</w:t>
      </w:r>
    </w:p>
    <w:p w:rsidR="00A12C31" w:rsidRPr="00D03354" w:rsidRDefault="002D2ED0" w:rsidP="00D03354">
      <w:pPr>
        <w:spacing w:line="360" w:lineRule="auto"/>
      </w:pPr>
    </w:p>
    <w:sectPr w:rsidR="00A12C31" w:rsidRPr="00D0335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354" w:rsidRDefault="00D03354" w:rsidP="00D03354">
      <w:pPr>
        <w:spacing w:after="0" w:line="240" w:lineRule="auto"/>
      </w:pPr>
      <w:r>
        <w:separator/>
      </w:r>
    </w:p>
  </w:endnote>
  <w:endnote w:type="continuationSeparator" w:id="0">
    <w:p w:rsidR="00D03354" w:rsidRDefault="00D03354" w:rsidP="00D0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354" w:rsidRDefault="00D03354" w:rsidP="00D03354">
      <w:pPr>
        <w:spacing w:after="0" w:line="240" w:lineRule="auto"/>
      </w:pPr>
      <w:r>
        <w:separator/>
      </w:r>
    </w:p>
  </w:footnote>
  <w:footnote w:type="continuationSeparator" w:id="0">
    <w:p w:rsidR="00D03354" w:rsidRDefault="00D03354" w:rsidP="00D03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54" w:rsidRDefault="00D03354">
    <w:pPr>
      <w:pStyle w:val="Header"/>
    </w:pPr>
    <w:r>
      <w:t>EXPANDING PRESIDENTIAL POWER PRESIDENT INFORMATION Days 3&amp;4 ISS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54"/>
    <w:rsid w:val="002D2ED0"/>
    <w:rsid w:val="00323AC3"/>
    <w:rsid w:val="009E7B4D"/>
    <w:rsid w:val="00D0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EB341-9123-41C2-915B-C104A91C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03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354"/>
  </w:style>
  <w:style w:type="paragraph" w:styleId="Footer">
    <w:name w:val="footer"/>
    <w:basedOn w:val="Normal"/>
    <w:link w:val="FooterChar"/>
    <w:uiPriority w:val="99"/>
    <w:unhideWhenUsed/>
    <w:rsid w:val="00D03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354"/>
  </w:style>
  <w:style w:type="paragraph" w:styleId="BalloonText">
    <w:name w:val="Balloon Text"/>
    <w:basedOn w:val="Normal"/>
    <w:link w:val="BalloonTextChar"/>
    <w:uiPriority w:val="99"/>
    <w:semiHidden/>
    <w:unhideWhenUsed/>
    <w:rsid w:val="00D03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904">
      <w:bodyDiv w:val="1"/>
      <w:marLeft w:val="0"/>
      <w:marRight w:val="0"/>
      <w:marTop w:val="0"/>
      <w:marBottom w:val="0"/>
      <w:divBdr>
        <w:top w:val="none" w:sz="0" w:space="0" w:color="auto"/>
        <w:left w:val="none" w:sz="0" w:space="0" w:color="auto"/>
        <w:bottom w:val="none" w:sz="0" w:space="0" w:color="auto"/>
        <w:right w:val="none" w:sz="0" w:space="0" w:color="auto"/>
      </w:divBdr>
      <w:divsChild>
        <w:div w:id="376128121">
          <w:marLeft w:val="0"/>
          <w:marRight w:val="0"/>
          <w:marTop w:val="0"/>
          <w:marBottom w:val="0"/>
          <w:divBdr>
            <w:top w:val="none" w:sz="0" w:space="0" w:color="auto"/>
            <w:left w:val="none" w:sz="0" w:space="0" w:color="auto"/>
            <w:bottom w:val="none" w:sz="0" w:space="0" w:color="auto"/>
            <w:right w:val="none" w:sz="0" w:space="0" w:color="auto"/>
          </w:divBdr>
        </w:div>
        <w:div w:id="1040010699">
          <w:marLeft w:val="0"/>
          <w:marRight w:val="0"/>
          <w:marTop w:val="0"/>
          <w:marBottom w:val="0"/>
          <w:divBdr>
            <w:top w:val="none" w:sz="0" w:space="0" w:color="auto"/>
            <w:left w:val="none" w:sz="0" w:space="0" w:color="auto"/>
            <w:bottom w:val="none" w:sz="0" w:space="0" w:color="auto"/>
            <w:right w:val="none" w:sz="0" w:space="0" w:color="auto"/>
          </w:divBdr>
        </w:div>
        <w:div w:id="1952348984">
          <w:marLeft w:val="0"/>
          <w:marRight w:val="0"/>
          <w:marTop w:val="0"/>
          <w:marBottom w:val="0"/>
          <w:divBdr>
            <w:top w:val="none" w:sz="0" w:space="0" w:color="auto"/>
            <w:left w:val="none" w:sz="0" w:space="0" w:color="auto"/>
            <w:bottom w:val="none" w:sz="0" w:space="0" w:color="auto"/>
            <w:right w:val="none" w:sz="0" w:space="0" w:color="auto"/>
          </w:divBdr>
        </w:div>
        <w:div w:id="1286499412">
          <w:marLeft w:val="0"/>
          <w:marRight w:val="0"/>
          <w:marTop w:val="0"/>
          <w:marBottom w:val="0"/>
          <w:divBdr>
            <w:top w:val="none" w:sz="0" w:space="0" w:color="auto"/>
            <w:left w:val="none" w:sz="0" w:space="0" w:color="auto"/>
            <w:bottom w:val="none" w:sz="0" w:space="0" w:color="auto"/>
            <w:right w:val="none" w:sz="0" w:space="0" w:color="auto"/>
          </w:divBdr>
        </w:div>
        <w:div w:id="133957402">
          <w:marLeft w:val="0"/>
          <w:marRight w:val="0"/>
          <w:marTop w:val="0"/>
          <w:marBottom w:val="0"/>
          <w:divBdr>
            <w:top w:val="none" w:sz="0" w:space="0" w:color="auto"/>
            <w:left w:val="none" w:sz="0" w:space="0" w:color="auto"/>
            <w:bottom w:val="none" w:sz="0" w:space="0" w:color="auto"/>
            <w:right w:val="none" w:sz="0" w:space="0" w:color="auto"/>
          </w:divBdr>
        </w:div>
        <w:div w:id="34694362">
          <w:marLeft w:val="0"/>
          <w:marRight w:val="0"/>
          <w:marTop w:val="0"/>
          <w:marBottom w:val="0"/>
          <w:divBdr>
            <w:top w:val="none" w:sz="0" w:space="0" w:color="auto"/>
            <w:left w:val="none" w:sz="0" w:space="0" w:color="auto"/>
            <w:bottom w:val="none" w:sz="0" w:space="0" w:color="auto"/>
            <w:right w:val="none" w:sz="0" w:space="0" w:color="auto"/>
          </w:divBdr>
        </w:div>
        <w:div w:id="522328491">
          <w:marLeft w:val="0"/>
          <w:marRight w:val="0"/>
          <w:marTop w:val="0"/>
          <w:marBottom w:val="0"/>
          <w:divBdr>
            <w:top w:val="none" w:sz="0" w:space="0" w:color="auto"/>
            <w:left w:val="none" w:sz="0" w:space="0" w:color="auto"/>
            <w:bottom w:val="none" w:sz="0" w:space="0" w:color="auto"/>
            <w:right w:val="none" w:sz="0" w:space="0" w:color="auto"/>
          </w:divBdr>
        </w:div>
        <w:div w:id="1197623639">
          <w:marLeft w:val="0"/>
          <w:marRight w:val="0"/>
          <w:marTop w:val="0"/>
          <w:marBottom w:val="0"/>
          <w:divBdr>
            <w:top w:val="none" w:sz="0" w:space="0" w:color="auto"/>
            <w:left w:val="none" w:sz="0" w:space="0" w:color="auto"/>
            <w:bottom w:val="none" w:sz="0" w:space="0" w:color="auto"/>
            <w:right w:val="none" w:sz="0" w:space="0" w:color="auto"/>
          </w:divBdr>
        </w:div>
        <w:div w:id="1037925765">
          <w:marLeft w:val="0"/>
          <w:marRight w:val="0"/>
          <w:marTop w:val="0"/>
          <w:marBottom w:val="0"/>
          <w:divBdr>
            <w:top w:val="none" w:sz="0" w:space="0" w:color="auto"/>
            <w:left w:val="none" w:sz="0" w:space="0" w:color="auto"/>
            <w:bottom w:val="none" w:sz="0" w:space="0" w:color="auto"/>
            <w:right w:val="none" w:sz="0" w:space="0" w:color="auto"/>
          </w:divBdr>
        </w:div>
        <w:div w:id="2122138234">
          <w:marLeft w:val="0"/>
          <w:marRight w:val="0"/>
          <w:marTop w:val="0"/>
          <w:marBottom w:val="0"/>
          <w:divBdr>
            <w:top w:val="none" w:sz="0" w:space="0" w:color="auto"/>
            <w:left w:val="none" w:sz="0" w:space="0" w:color="auto"/>
            <w:bottom w:val="none" w:sz="0" w:space="0" w:color="auto"/>
            <w:right w:val="none" w:sz="0" w:space="0" w:color="auto"/>
          </w:divBdr>
        </w:div>
        <w:div w:id="1816990485">
          <w:marLeft w:val="0"/>
          <w:marRight w:val="0"/>
          <w:marTop w:val="0"/>
          <w:marBottom w:val="0"/>
          <w:divBdr>
            <w:top w:val="none" w:sz="0" w:space="0" w:color="auto"/>
            <w:left w:val="none" w:sz="0" w:space="0" w:color="auto"/>
            <w:bottom w:val="none" w:sz="0" w:space="0" w:color="auto"/>
            <w:right w:val="none" w:sz="0" w:space="0" w:color="auto"/>
          </w:divBdr>
        </w:div>
        <w:div w:id="573398477">
          <w:marLeft w:val="0"/>
          <w:marRight w:val="0"/>
          <w:marTop w:val="0"/>
          <w:marBottom w:val="0"/>
          <w:divBdr>
            <w:top w:val="none" w:sz="0" w:space="0" w:color="auto"/>
            <w:left w:val="none" w:sz="0" w:space="0" w:color="auto"/>
            <w:bottom w:val="none" w:sz="0" w:space="0" w:color="auto"/>
            <w:right w:val="none" w:sz="0" w:space="0" w:color="auto"/>
          </w:divBdr>
        </w:div>
        <w:div w:id="885600254">
          <w:marLeft w:val="0"/>
          <w:marRight w:val="0"/>
          <w:marTop w:val="0"/>
          <w:marBottom w:val="0"/>
          <w:divBdr>
            <w:top w:val="none" w:sz="0" w:space="0" w:color="auto"/>
            <w:left w:val="none" w:sz="0" w:space="0" w:color="auto"/>
            <w:bottom w:val="none" w:sz="0" w:space="0" w:color="auto"/>
            <w:right w:val="none" w:sz="0" w:space="0" w:color="auto"/>
          </w:divBdr>
        </w:div>
        <w:div w:id="659238835">
          <w:marLeft w:val="0"/>
          <w:marRight w:val="0"/>
          <w:marTop w:val="0"/>
          <w:marBottom w:val="0"/>
          <w:divBdr>
            <w:top w:val="none" w:sz="0" w:space="0" w:color="auto"/>
            <w:left w:val="none" w:sz="0" w:space="0" w:color="auto"/>
            <w:bottom w:val="none" w:sz="0" w:space="0" w:color="auto"/>
            <w:right w:val="none" w:sz="0" w:space="0" w:color="auto"/>
          </w:divBdr>
        </w:div>
        <w:div w:id="1897543285">
          <w:marLeft w:val="0"/>
          <w:marRight w:val="0"/>
          <w:marTop w:val="0"/>
          <w:marBottom w:val="0"/>
          <w:divBdr>
            <w:top w:val="none" w:sz="0" w:space="0" w:color="auto"/>
            <w:left w:val="none" w:sz="0" w:space="0" w:color="auto"/>
            <w:bottom w:val="none" w:sz="0" w:space="0" w:color="auto"/>
            <w:right w:val="none" w:sz="0" w:space="0" w:color="auto"/>
          </w:divBdr>
        </w:div>
        <w:div w:id="1319114206">
          <w:marLeft w:val="0"/>
          <w:marRight w:val="0"/>
          <w:marTop w:val="0"/>
          <w:marBottom w:val="0"/>
          <w:divBdr>
            <w:top w:val="none" w:sz="0" w:space="0" w:color="auto"/>
            <w:left w:val="none" w:sz="0" w:space="0" w:color="auto"/>
            <w:bottom w:val="none" w:sz="0" w:space="0" w:color="auto"/>
            <w:right w:val="none" w:sz="0" w:space="0" w:color="auto"/>
          </w:divBdr>
        </w:div>
        <w:div w:id="1844977280">
          <w:marLeft w:val="0"/>
          <w:marRight w:val="0"/>
          <w:marTop w:val="0"/>
          <w:marBottom w:val="0"/>
          <w:divBdr>
            <w:top w:val="none" w:sz="0" w:space="0" w:color="auto"/>
            <w:left w:val="none" w:sz="0" w:space="0" w:color="auto"/>
            <w:bottom w:val="none" w:sz="0" w:space="0" w:color="auto"/>
            <w:right w:val="none" w:sz="0" w:space="0" w:color="auto"/>
          </w:divBdr>
        </w:div>
        <w:div w:id="549999985">
          <w:marLeft w:val="0"/>
          <w:marRight w:val="0"/>
          <w:marTop w:val="0"/>
          <w:marBottom w:val="0"/>
          <w:divBdr>
            <w:top w:val="none" w:sz="0" w:space="0" w:color="auto"/>
            <w:left w:val="none" w:sz="0" w:space="0" w:color="auto"/>
            <w:bottom w:val="none" w:sz="0" w:space="0" w:color="auto"/>
            <w:right w:val="none" w:sz="0" w:space="0" w:color="auto"/>
          </w:divBdr>
        </w:div>
        <w:div w:id="24864792">
          <w:marLeft w:val="0"/>
          <w:marRight w:val="0"/>
          <w:marTop w:val="0"/>
          <w:marBottom w:val="0"/>
          <w:divBdr>
            <w:top w:val="none" w:sz="0" w:space="0" w:color="auto"/>
            <w:left w:val="none" w:sz="0" w:space="0" w:color="auto"/>
            <w:bottom w:val="none" w:sz="0" w:space="0" w:color="auto"/>
            <w:right w:val="none" w:sz="0" w:space="0" w:color="auto"/>
          </w:divBdr>
        </w:div>
        <w:div w:id="298731391">
          <w:marLeft w:val="0"/>
          <w:marRight w:val="0"/>
          <w:marTop w:val="0"/>
          <w:marBottom w:val="0"/>
          <w:divBdr>
            <w:top w:val="none" w:sz="0" w:space="0" w:color="auto"/>
            <w:left w:val="none" w:sz="0" w:space="0" w:color="auto"/>
            <w:bottom w:val="none" w:sz="0" w:space="0" w:color="auto"/>
            <w:right w:val="none" w:sz="0" w:space="0" w:color="auto"/>
          </w:divBdr>
        </w:div>
        <w:div w:id="1752660952">
          <w:marLeft w:val="0"/>
          <w:marRight w:val="0"/>
          <w:marTop w:val="0"/>
          <w:marBottom w:val="0"/>
          <w:divBdr>
            <w:top w:val="none" w:sz="0" w:space="0" w:color="auto"/>
            <w:left w:val="none" w:sz="0" w:space="0" w:color="auto"/>
            <w:bottom w:val="none" w:sz="0" w:space="0" w:color="auto"/>
            <w:right w:val="none" w:sz="0" w:space="0" w:color="auto"/>
          </w:divBdr>
        </w:div>
        <w:div w:id="860819028">
          <w:marLeft w:val="0"/>
          <w:marRight w:val="0"/>
          <w:marTop w:val="0"/>
          <w:marBottom w:val="0"/>
          <w:divBdr>
            <w:top w:val="none" w:sz="0" w:space="0" w:color="auto"/>
            <w:left w:val="none" w:sz="0" w:space="0" w:color="auto"/>
            <w:bottom w:val="none" w:sz="0" w:space="0" w:color="auto"/>
            <w:right w:val="none" w:sz="0" w:space="0" w:color="auto"/>
          </w:divBdr>
        </w:div>
        <w:div w:id="761796828">
          <w:marLeft w:val="0"/>
          <w:marRight w:val="0"/>
          <w:marTop w:val="0"/>
          <w:marBottom w:val="0"/>
          <w:divBdr>
            <w:top w:val="none" w:sz="0" w:space="0" w:color="auto"/>
            <w:left w:val="none" w:sz="0" w:space="0" w:color="auto"/>
            <w:bottom w:val="none" w:sz="0" w:space="0" w:color="auto"/>
            <w:right w:val="none" w:sz="0" w:space="0" w:color="auto"/>
          </w:divBdr>
        </w:div>
        <w:div w:id="969750466">
          <w:marLeft w:val="0"/>
          <w:marRight w:val="0"/>
          <w:marTop w:val="0"/>
          <w:marBottom w:val="0"/>
          <w:divBdr>
            <w:top w:val="none" w:sz="0" w:space="0" w:color="auto"/>
            <w:left w:val="none" w:sz="0" w:space="0" w:color="auto"/>
            <w:bottom w:val="none" w:sz="0" w:space="0" w:color="auto"/>
            <w:right w:val="none" w:sz="0" w:space="0" w:color="auto"/>
          </w:divBdr>
        </w:div>
        <w:div w:id="897516198">
          <w:marLeft w:val="0"/>
          <w:marRight w:val="0"/>
          <w:marTop w:val="0"/>
          <w:marBottom w:val="0"/>
          <w:divBdr>
            <w:top w:val="none" w:sz="0" w:space="0" w:color="auto"/>
            <w:left w:val="none" w:sz="0" w:space="0" w:color="auto"/>
            <w:bottom w:val="none" w:sz="0" w:space="0" w:color="auto"/>
            <w:right w:val="none" w:sz="0" w:space="0" w:color="auto"/>
          </w:divBdr>
        </w:div>
        <w:div w:id="292172037">
          <w:marLeft w:val="0"/>
          <w:marRight w:val="0"/>
          <w:marTop w:val="0"/>
          <w:marBottom w:val="0"/>
          <w:divBdr>
            <w:top w:val="none" w:sz="0" w:space="0" w:color="auto"/>
            <w:left w:val="none" w:sz="0" w:space="0" w:color="auto"/>
            <w:bottom w:val="none" w:sz="0" w:space="0" w:color="auto"/>
            <w:right w:val="none" w:sz="0" w:space="0" w:color="auto"/>
          </w:divBdr>
        </w:div>
        <w:div w:id="720400822">
          <w:marLeft w:val="0"/>
          <w:marRight w:val="0"/>
          <w:marTop w:val="0"/>
          <w:marBottom w:val="0"/>
          <w:divBdr>
            <w:top w:val="none" w:sz="0" w:space="0" w:color="auto"/>
            <w:left w:val="none" w:sz="0" w:space="0" w:color="auto"/>
            <w:bottom w:val="none" w:sz="0" w:space="0" w:color="auto"/>
            <w:right w:val="none" w:sz="0" w:space="0" w:color="auto"/>
          </w:divBdr>
        </w:div>
        <w:div w:id="1786845431">
          <w:marLeft w:val="0"/>
          <w:marRight w:val="0"/>
          <w:marTop w:val="0"/>
          <w:marBottom w:val="0"/>
          <w:divBdr>
            <w:top w:val="none" w:sz="0" w:space="0" w:color="auto"/>
            <w:left w:val="none" w:sz="0" w:space="0" w:color="auto"/>
            <w:bottom w:val="none" w:sz="0" w:space="0" w:color="auto"/>
            <w:right w:val="none" w:sz="0" w:space="0" w:color="auto"/>
          </w:divBdr>
        </w:div>
        <w:div w:id="1352806355">
          <w:marLeft w:val="0"/>
          <w:marRight w:val="0"/>
          <w:marTop w:val="0"/>
          <w:marBottom w:val="0"/>
          <w:divBdr>
            <w:top w:val="none" w:sz="0" w:space="0" w:color="auto"/>
            <w:left w:val="none" w:sz="0" w:space="0" w:color="auto"/>
            <w:bottom w:val="none" w:sz="0" w:space="0" w:color="auto"/>
            <w:right w:val="none" w:sz="0" w:space="0" w:color="auto"/>
          </w:divBdr>
        </w:div>
        <w:div w:id="1073548461">
          <w:marLeft w:val="0"/>
          <w:marRight w:val="0"/>
          <w:marTop w:val="0"/>
          <w:marBottom w:val="0"/>
          <w:divBdr>
            <w:top w:val="none" w:sz="0" w:space="0" w:color="auto"/>
            <w:left w:val="none" w:sz="0" w:space="0" w:color="auto"/>
            <w:bottom w:val="none" w:sz="0" w:space="0" w:color="auto"/>
            <w:right w:val="none" w:sz="0" w:space="0" w:color="auto"/>
          </w:divBdr>
        </w:div>
        <w:div w:id="1644309182">
          <w:marLeft w:val="0"/>
          <w:marRight w:val="0"/>
          <w:marTop w:val="0"/>
          <w:marBottom w:val="0"/>
          <w:divBdr>
            <w:top w:val="none" w:sz="0" w:space="0" w:color="auto"/>
            <w:left w:val="none" w:sz="0" w:space="0" w:color="auto"/>
            <w:bottom w:val="none" w:sz="0" w:space="0" w:color="auto"/>
            <w:right w:val="none" w:sz="0" w:space="0" w:color="auto"/>
          </w:divBdr>
        </w:div>
        <w:div w:id="1300263411">
          <w:marLeft w:val="0"/>
          <w:marRight w:val="0"/>
          <w:marTop w:val="0"/>
          <w:marBottom w:val="0"/>
          <w:divBdr>
            <w:top w:val="none" w:sz="0" w:space="0" w:color="auto"/>
            <w:left w:val="none" w:sz="0" w:space="0" w:color="auto"/>
            <w:bottom w:val="none" w:sz="0" w:space="0" w:color="auto"/>
            <w:right w:val="none" w:sz="0" w:space="0" w:color="auto"/>
          </w:divBdr>
        </w:div>
        <w:div w:id="574558925">
          <w:marLeft w:val="0"/>
          <w:marRight w:val="0"/>
          <w:marTop w:val="0"/>
          <w:marBottom w:val="0"/>
          <w:divBdr>
            <w:top w:val="none" w:sz="0" w:space="0" w:color="auto"/>
            <w:left w:val="none" w:sz="0" w:space="0" w:color="auto"/>
            <w:bottom w:val="none" w:sz="0" w:space="0" w:color="auto"/>
            <w:right w:val="none" w:sz="0" w:space="0" w:color="auto"/>
          </w:divBdr>
        </w:div>
        <w:div w:id="1111584952">
          <w:marLeft w:val="0"/>
          <w:marRight w:val="0"/>
          <w:marTop w:val="0"/>
          <w:marBottom w:val="0"/>
          <w:divBdr>
            <w:top w:val="none" w:sz="0" w:space="0" w:color="auto"/>
            <w:left w:val="none" w:sz="0" w:space="0" w:color="auto"/>
            <w:bottom w:val="none" w:sz="0" w:space="0" w:color="auto"/>
            <w:right w:val="none" w:sz="0" w:space="0" w:color="auto"/>
          </w:divBdr>
        </w:div>
        <w:div w:id="1613171447">
          <w:marLeft w:val="0"/>
          <w:marRight w:val="0"/>
          <w:marTop w:val="0"/>
          <w:marBottom w:val="0"/>
          <w:divBdr>
            <w:top w:val="none" w:sz="0" w:space="0" w:color="auto"/>
            <w:left w:val="none" w:sz="0" w:space="0" w:color="auto"/>
            <w:bottom w:val="none" w:sz="0" w:space="0" w:color="auto"/>
            <w:right w:val="none" w:sz="0" w:space="0" w:color="auto"/>
          </w:divBdr>
        </w:div>
        <w:div w:id="993216729">
          <w:marLeft w:val="0"/>
          <w:marRight w:val="0"/>
          <w:marTop w:val="0"/>
          <w:marBottom w:val="0"/>
          <w:divBdr>
            <w:top w:val="none" w:sz="0" w:space="0" w:color="auto"/>
            <w:left w:val="none" w:sz="0" w:space="0" w:color="auto"/>
            <w:bottom w:val="none" w:sz="0" w:space="0" w:color="auto"/>
            <w:right w:val="none" w:sz="0" w:space="0" w:color="auto"/>
          </w:divBdr>
        </w:div>
        <w:div w:id="1208034418">
          <w:marLeft w:val="0"/>
          <w:marRight w:val="0"/>
          <w:marTop w:val="0"/>
          <w:marBottom w:val="0"/>
          <w:divBdr>
            <w:top w:val="none" w:sz="0" w:space="0" w:color="auto"/>
            <w:left w:val="none" w:sz="0" w:space="0" w:color="auto"/>
            <w:bottom w:val="none" w:sz="0" w:space="0" w:color="auto"/>
            <w:right w:val="none" w:sz="0" w:space="0" w:color="auto"/>
          </w:divBdr>
        </w:div>
        <w:div w:id="715005684">
          <w:marLeft w:val="0"/>
          <w:marRight w:val="0"/>
          <w:marTop w:val="0"/>
          <w:marBottom w:val="0"/>
          <w:divBdr>
            <w:top w:val="none" w:sz="0" w:space="0" w:color="auto"/>
            <w:left w:val="none" w:sz="0" w:space="0" w:color="auto"/>
            <w:bottom w:val="none" w:sz="0" w:space="0" w:color="auto"/>
            <w:right w:val="none" w:sz="0" w:space="0" w:color="auto"/>
          </w:divBdr>
        </w:div>
        <w:div w:id="442529912">
          <w:marLeft w:val="0"/>
          <w:marRight w:val="0"/>
          <w:marTop w:val="0"/>
          <w:marBottom w:val="0"/>
          <w:divBdr>
            <w:top w:val="none" w:sz="0" w:space="0" w:color="auto"/>
            <w:left w:val="none" w:sz="0" w:space="0" w:color="auto"/>
            <w:bottom w:val="none" w:sz="0" w:space="0" w:color="auto"/>
            <w:right w:val="none" w:sz="0" w:space="0" w:color="auto"/>
          </w:divBdr>
        </w:div>
        <w:div w:id="1243221422">
          <w:marLeft w:val="0"/>
          <w:marRight w:val="0"/>
          <w:marTop w:val="0"/>
          <w:marBottom w:val="0"/>
          <w:divBdr>
            <w:top w:val="none" w:sz="0" w:space="0" w:color="auto"/>
            <w:left w:val="none" w:sz="0" w:space="0" w:color="auto"/>
            <w:bottom w:val="none" w:sz="0" w:space="0" w:color="auto"/>
            <w:right w:val="none" w:sz="0" w:space="0" w:color="auto"/>
          </w:divBdr>
        </w:div>
        <w:div w:id="1587301589">
          <w:marLeft w:val="0"/>
          <w:marRight w:val="0"/>
          <w:marTop w:val="0"/>
          <w:marBottom w:val="0"/>
          <w:divBdr>
            <w:top w:val="none" w:sz="0" w:space="0" w:color="auto"/>
            <w:left w:val="none" w:sz="0" w:space="0" w:color="auto"/>
            <w:bottom w:val="none" w:sz="0" w:space="0" w:color="auto"/>
            <w:right w:val="none" w:sz="0" w:space="0" w:color="auto"/>
          </w:divBdr>
        </w:div>
        <w:div w:id="820848429">
          <w:marLeft w:val="0"/>
          <w:marRight w:val="0"/>
          <w:marTop w:val="0"/>
          <w:marBottom w:val="0"/>
          <w:divBdr>
            <w:top w:val="none" w:sz="0" w:space="0" w:color="auto"/>
            <w:left w:val="none" w:sz="0" w:space="0" w:color="auto"/>
            <w:bottom w:val="none" w:sz="0" w:space="0" w:color="auto"/>
            <w:right w:val="none" w:sz="0" w:space="0" w:color="auto"/>
          </w:divBdr>
        </w:div>
        <w:div w:id="2052797753">
          <w:marLeft w:val="0"/>
          <w:marRight w:val="0"/>
          <w:marTop w:val="0"/>
          <w:marBottom w:val="0"/>
          <w:divBdr>
            <w:top w:val="none" w:sz="0" w:space="0" w:color="auto"/>
            <w:left w:val="none" w:sz="0" w:space="0" w:color="auto"/>
            <w:bottom w:val="none" w:sz="0" w:space="0" w:color="auto"/>
            <w:right w:val="none" w:sz="0" w:space="0" w:color="auto"/>
          </w:divBdr>
        </w:div>
        <w:div w:id="1467889955">
          <w:marLeft w:val="0"/>
          <w:marRight w:val="0"/>
          <w:marTop w:val="0"/>
          <w:marBottom w:val="0"/>
          <w:divBdr>
            <w:top w:val="none" w:sz="0" w:space="0" w:color="auto"/>
            <w:left w:val="none" w:sz="0" w:space="0" w:color="auto"/>
            <w:bottom w:val="none" w:sz="0" w:space="0" w:color="auto"/>
            <w:right w:val="none" w:sz="0" w:space="0" w:color="auto"/>
          </w:divBdr>
        </w:div>
        <w:div w:id="282347354">
          <w:marLeft w:val="0"/>
          <w:marRight w:val="0"/>
          <w:marTop w:val="0"/>
          <w:marBottom w:val="0"/>
          <w:divBdr>
            <w:top w:val="none" w:sz="0" w:space="0" w:color="auto"/>
            <w:left w:val="none" w:sz="0" w:space="0" w:color="auto"/>
            <w:bottom w:val="none" w:sz="0" w:space="0" w:color="auto"/>
            <w:right w:val="none" w:sz="0" w:space="0" w:color="auto"/>
          </w:divBdr>
        </w:div>
        <w:div w:id="1489133614">
          <w:marLeft w:val="0"/>
          <w:marRight w:val="0"/>
          <w:marTop w:val="0"/>
          <w:marBottom w:val="0"/>
          <w:divBdr>
            <w:top w:val="none" w:sz="0" w:space="0" w:color="auto"/>
            <w:left w:val="none" w:sz="0" w:space="0" w:color="auto"/>
            <w:bottom w:val="none" w:sz="0" w:space="0" w:color="auto"/>
            <w:right w:val="none" w:sz="0" w:space="0" w:color="auto"/>
          </w:divBdr>
        </w:div>
        <w:div w:id="1988824212">
          <w:marLeft w:val="0"/>
          <w:marRight w:val="0"/>
          <w:marTop w:val="0"/>
          <w:marBottom w:val="0"/>
          <w:divBdr>
            <w:top w:val="none" w:sz="0" w:space="0" w:color="auto"/>
            <w:left w:val="none" w:sz="0" w:space="0" w:color="auto"/>
            <w:bottom w:val="none" w:sz="0" w:space="0" w:color="auto"/>
            <w:right w:val="none" w:sz="0" w:space="0" w:color="auto"/>
          </w:divBdr>
        </w:div>
        <w:div w:id="471142893">
          <w:marLeft w:val="0"/>
          <w:marRight w:val="0"/>
          <w:marTop w:val="0"/>
          <w:marBottom w:val="0"/>
          <w:divBdr>
            <w:top w:val="none" w:sz="0" w:space="0" w:color="auto"/>
            <w:left w:val="none" w:sz="0" w:space="0" w:color="auto"/>
            <w:bottom w:val="none" w:sz="0" w:space="0" w:color="auto"/>
            <w:right w:val="none" w:sz="0" w:space="0" w:color="auto"/>
          </w:divBdr>
        </w:div>
        <w:div w:id="1124808205">
          <w:marLeft w:val="0"/>
          <w:marRight w:val="0"/>
          <w:marTop w:val="0"/>
          <w:marBottom w:val="0"/>
          <w:divBdr>
            <w:top w:val="none" w:sz="0" w:space="0" w:color="auto"/>
            <w:left w:val="none" w:sz="0" w:space="0" w:color="auto"/>
            <w:bottom w:val="none" w:sz="0" w:space="0" w:color="auto"/>
            <w:right w:val="none" w:sz="0" w:space="0" w:color="auto"/>
          </w:divBdr>
        </w:div>
        <w:div w:id="610892908">
          <w:marLeft w:val="0"/>
          <w:marRight w:val="0"/>
          <w:marTop w:val="0"/>
          <w:marBottom w:val="0"/>
          <w:divBdr>
            <w:top w:val="none" w:sz="0" w:space="0" w:color="auto"/>
            <w:left w:val="none" w:sz="0" w:space="0" w:color="auto"/>
            <w:bottom w:val="none" w:sz="0" w:space="0" w:color="auto"/>
            <w:right w:val="none" w:sz="0" w:space="0" w:color="auto"/>
          </w:divBdr>
        </w:div>
        <w:div w:id="1665739124">
          <w:marLeft w:val="0"/>
          <w:marRight w:val="0"/>
          <w:marTop w:val="0"/>
          <w:marBottom w:val="0"/>
          <w:divBdr>
            <w:top w:val="none" w:sz="0" w:space="0" w:color="auto"/>
            <w:left w:val="none" w:sz="0" w:space="0" w:color="auto"/>
            <w:bottom w:val="none" w:sz="0" w:space="0" w:color="auto"/>
            <w:right w:val="none" w:sz="0" w:space="0" w:color="auto"/>
          </w:divBdr>
        </w:div>
        <w:div w:id="1326473367">
          <w:marLeft w:val="0"/>
          <w:marRight w:val="0"/>
          <w:marTop w:val="0"/>
          <w:marBottom w:val="0"/>
          <w:divBdr>
            <w:top w:val="none" w:sz="0" w:space="0" w:color="auto"/>
            <w:left w:val="none" w:sz="0" w:space="0" w:color="auto"/>
            <w:bottom w:val="none" w:sz="0" w:space="0" w:color="auto"/>
            <w:right w:val="none" w:sz="0" w:space="0" w:color="auto"/>
          </w:divBdr>
        </w:div>
        <w:div w:id="902329211">
          <w:marLeft w:val="0"/>
          <w:marRight w:val="0"/>
          <w:marTop w:val="0"/>
          <w:marBottom w:val="0"/>
          <w:divBdr>
            <w:top w:val="none" w:sz="0" w:space="0" w:color="auto"/>
            <w:left w:val="none" w:sz="0" w:space="0" w:color="auto"/>
            <w:bottom w:val="none" w:sz="0" w:space="0" w:color="auto"/>
            <w:right w:val="none" w:sz="0" w:space="0" w:color="auto"/>
          </w:divBdr>
        </w:div>
        <w:div w:id="1908107016">
          <w:marLeft w:val="0"/>
          <w:marRight w:val="0"/>
          <w:marTop w:val="0"/>
          <w:marBottom w:val="0"/>
          <w:divBdr>
            <w:top w:val="none" w:sz="0" w:space="0" w:color="auto"/>
            <w:left w:val="none" w:sz="0" w:space="0" w:color="auto"/>
            <w:bottom w:val="none" w:sz="0" w:space="0" w:color="auto"/>
            <w:right w:val="none" w:sz="0" w:space="0" w:color="auto"/>
          </w:divBdr>
        </w:div>
        <w:div w:id="916207556">
          <w:marLeft w:val="0"/>
          <w:marRight w:val="0"/>
          <w:marTop w:val="0"/>
          <w:marBottom w:val="0"/>
          <w:divBdr>
            <w:top w:val="none" w:sz="0" w:space="0" w:color="auto"/>
            <w:left w:val="none" w:sz="0" w:space="0" w:color="auto"/>
            <w:bottom w:val="none" w:sz="0" w:space="0" w:color="auto"/>
            <w:right w:val="none" w:sz="0" w:space="0" w:color="auto"/>
          </w:divBdr>
        </w:div>
        <w:div w:id="1699698069">
          <w:marLeft w:val="0"/>
          <w:marRight w:val="0"/>
          <w:marTop w:val="0"/>
          <w:marBottom w:val="0"/>
          <w:divBdr>
            <w:top w:val="none" w:sz="0" w:space="0" w:color="auto"/>
            <w:left w:val="none" w:sz="0" w:space="0" w:color="auto"/>
            <w:bottom w:val="none" w:sz="0" w:space="0" w:color="auto"/>
            <w:right w:val="none" w:sz="0" w:space="0" w:color="auto"/>
          </w:divBdr>
        </w:div>
        <w:div w:id="1724020917">
          <w:marLeft w:val="0"/>
          <w:marRight w:val="0"/>
          <w:marTop w:val="0"/>
          <w:marBottom w:val="0"/>
          <w:divBdr>
            <w:top w:val="none" w:sz="0" w:space="0" w:color="auto"/>
            <w:left w:val="none" w:sz="0" w:space="0" w:color="auto"/>
            <w:bottom w:val="none" w:sz="0" w:space="0" w:color="auto"/>
            <w:right w:val="none" w:sz="0" w:space="0" w:color="auto"/>
          </w:divBdr>
        </w:div>
        <w:div w:id="1458331054">
          <w:marLeft w:val="0"/>
          <w:marRight w:val="0"/>
          <w:marTop w:val="0"/>
          <w:marBottom w:val="0"/>
          <w:divBdr>
            <w:top w:val="none" w:sz="0" w:space="0" w:color="auto"/>
            <w:left w:val="none" w:sz="0" w:space="0" w:color="auto"/>
            <w:bottom w:val="none" w:sz="0" w:space="0" w:color="auto"/>
            <w:right w:val="none" w:sz="0" w:space="0" w:color="auto"/>
          </w:divBdr>
        </w:div>
        <w:div w:id="1945577958">
          <w:marLeft w:val="0"/>
          <w:marRight w:val="0"/>
          <w:marTop w:val="0"/>
          <w:marBottom w:val="0"/>
          <w:divBdr>
            <w:top w:val="none" w:sz="0" w:space="0" w:color="auto"/>
            <w:left w:val="none" w:sz="0" w:space="0" w:color="auto"/>
            <w:bottom w:val="none" w:sz="0" w:space="0" w:color="auto"/>
            <w:right w:val="none" w:sz="0" w:space="0" w:color="auto"/>
          </w:divBdr>
        </w:div>
        <w:div w:id="1789860663">
          <w:marLeft w:val="0"/>
          <w:marRight w:val="0"/>
          <w:marTop w:val="0"/>
          <w:marBottom w:val="0"/>
          <w:divBdr>
            <w:top w:val="none" w:sz="0" w:space="0" w:color="auto"/>
            <w:left w:val="none" w:sz="0" w:space="0" w:color="auto"/>
            <w:bottom w:val="none" w:sz="0" w:space="0" w:color="auto"/>
            <w:right w:val="none" w:sz="0" w:space="0" w:color="auto"/>
          </w:divBdr>
        </w:div>
        <w:div w:id="748431571">
          <w:marLeft w:val="0"/>
          <w:marRight w:val="0"/>
          <w:marTop w:val="0"/>
          <w:marBottom w:val="0"/>
          <w:divBdr>
            <w:top w:val="none" w:sz="0" w:space="0" w:color="auto"/>
            <w:left w:val="none" w:sz="0" w:space="0" w:color="auto"/>
            <w:bottom w:val="none" w:sz="0" w:space="0" w:color="auto"/>
            <w:right w:val="none" w:sz="0" w:space="0" w:color="auto"/>
          </w:divBdr>
        </w:div>
        <w:div w:id="1287153136">
          <w:marLeft w:val="0"/>
          <w:marRight w:val="0"/>
          <w:marTop w:val="0"/>
          <w:marBottom w:val="0"/>
          <w:divBdr>
            <w:top w:val="none" w:sz="0" w:space="0" w:color="auto"/>
            <w:left w:val="none" w:sz="0" w:space="0" w:color="auto"/>
            <w:bottom w:val="none" w:sz="0" w:space="0" w:color="auto"/>
            <w:right w:val="none" w:sz="0" w:space="0" w:color="auto"/>
          </w:divBdr>
        </w:div>
        <w:div w:id="1478374306">
          <w:marLeft w:val="0"/>
          <w:marRight w:val="0"/>
          <w:marTop w:val="0"/>
          <w:marBottom w:val="0"/>
          <w:divBdr>
            <w:top w:val="none" w:sz="0" w:space="0" w:color="auto"/>
            <w:left w:val="none" w:sz="0" w:space="0" w:color="auto"/>
            <w:bottom w:val="none" w:sz="0" w:space="0" w:color="auto"/>
            <w:right w:val="none" w:sz="0" w:space="0" w:color="auto"/>
          </w:divBdr>
        </w:div>
        <w:div w:id="1697120317">
          <w:marLeft w:val="0"/>
          <w:marRight w:val="0"/>
          <w:marTop w:val="0"/>
          <w:marBottom w:val="0"/>
          <w:divBdr>
            <w:top w:val="none" w:sz="0" w:space="0" w:color="auto"/>
            <w:left w:val="none" w:sz="0" w:space="0" w:color="auto"/>
            <w:bottom w:val="none" w:sz="0" w:space="0" w:color="auto"/>
            <w:right w:val="none" w:sz="0" w:space="0" w:color="auto"/>
          </w:divBdr>
        </w:div>
        <w:div w:id="692612801">
          <w:marLeft w:val="0"/>
          <w:marRight w:val="0"/>
          <w:marTop w:val="0"/>
          <w:marBottom w:val="0"/>
          <w:divBdr>
            <w:top w:val="none" w:sz="0" w:space="0" w:color="auto"/>
            <w:left w:val="none" w:sz="0" w:space="0" w:color="auto"/>
            <w:bottom w:val="none" w:sz="0" w:space="0" w:color="auto"/>
            <w:right w:val="none" w:sz="0" w:space="0" w:color="auto"/>
          </w:divBdr>
        </w:div>
        <w:div w:id="246041396">
          <w:marLeft w:val="0"/>
          <w:marRight w:val="0"/>
          <w:marTop w:val="0"/>
          <w:marBottom w:val="0"/>
          <w:divBdr>
            <w:top w:val="none" w:sz="0" w:space="0" w:color="auto"/>
            <w:left w:val="none" w:sz="0" w:space="0" w:color="auto"/>
            <w:bottom w:val="none" w:sz="0" w:space="0" w:color="auto"/>
            <w:right w:val="none" w:sz="0" w:space="0" w:color="auto"/>
          </w:divBdr>
        </w:div>
        <w:div w:id="746341093">
          <w:marLeft w:val="0"/>
          <w:marRight w:val="0"/>
          <w:marTop w:val="0"/>
          <w:marBottom w:val="0"/>
          <w:divBdr>
            <w:top w:val="none" w:sz="0" w:space="0" w:color="auto"/>
            <w:left w:val="none" w:sz="0" w:space="0" w:color="auto"/>
            <w:bottom w:val="none" w:sz="0" w:space="0" w:color="auto"/>
            <w:right w:val="none" w:sz="0" w:space="0" w:color="auto"/>
          </w:divBdr>
        </w:div>
        <w:div w:id="1918199000">
          <w:marLeft w:val="0"/>
          <w:marRight w:val="0"/>
          <w:marTop w:val="0"/>
          <w:marBottom w:val="0"/>
          <w:divBdr>
            <w:top w:val="none" w:sz="0" w:space="0" w:color="auto"/>
            <w:left w:val="none" w:sz="0" w:space="0" w:color="auto"/>
            <w:bottom w:val="none" w:sz="0" w:space="0" w:color="auto"/>
            <w:right w:val="none" w:sz="0" w:space="0" w:color="auto"/>
          </w:divBdr>
        </w:div>
        <w:div w:id="1597519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Jennifer</dc:creator>
  <cp:keywords/>
  <dc:description/>
  <cp:lastModifiedBy>Matt Watkins</cp:lastModifiedBy>
  <cp:revision>2</cp:revision>
  <cp:lastPrinted>2017-02-20T18:58:00Z</cp:lastPrinted>
  <dcterms:created xsi:type="dcterms:W3CDTF">2017-02-23T20:19:00Z</dcterms:created>
  <dcterms:modified xsi:type="dcterms:W3CDTF">2017-02-23T20:19:00Z</dcterms:modified>
</cp:coreProperties>
</file>